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FE29" w14:textId="088D2B60" w:rsidR="00C70564" w:rsidRDefault="00C70564" w:rsidP="00AC682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Pr>
          <w:b/>
          <w:noProof/>
          <w:sz w:val="24"/>
        </w:rPr>
        <w:t>6</w:t>
      </w:r>
      <w:r>
        <w:rPr>
          <w:b/>
          <w:i/>
          <w:noProof/>
          <w:sz w:val="28"/>
        </w:rPr>
        <w:tab/>
      </w:r>
      <w:fldSimple w:instr=" DOCPROPERTY  Tdoc#  \* MERGEFORMAT ">
        <w:r w:rsidRPr="00B2117B">
          <w:rPr>
            <w:b/>
            <w:i/>
            <w:noProof/>
            <w:sz w:val="28"/>
          </w:rPr>
          <w:t>R4-25</w:t>
        </w:r>
        <w:r w:rsidR="00B2117B" w:rsidRPr="00B2117B">
          <w:rPr>
            <w:b/>
            <w:i/>
            <w:noProof/>
            <w:sz w:val="28"/>
          </w:rPr>
          <w:t>11</w:t>
        </w:r>
        <w:r w:rsidR="004562E1">
          <w:rPr>
            <w:b/>
            <w:i/>
            <w:noProof/>
            <w:sz w:val="28"/>
          </w:rPr>
          <w:t>814</w:t>
        </w:r>
      </w:fldSimple>
    </w:p>
    <w:p w14:paraId="55FD2CE8" w14:textId="2A0246EE" w:rsidR="00C70564" w:rsidRDefault="00C70564" w:rsidP="00C70564">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r w:rsidRPr="0008461B">
          <w:rPr>
            <w:b/>
            <w:noProof/>
            <w:sz w:val="24"/>
            <w:vertAlign w:val="superscript"/>
          </w:rPr>
          <w:t>th</w:t>
        </w:r>
      </w:fldSimple>
      <w:r>
        <w:rPr>
          <w:b/>
          <w:noProof/>
          <w:sz w:val="24"/>
        </w:rPr>
        <w:t xml:space="preserve"> – </w:t>
      </w:r>
      <w:fldSimple w:instr=" DOCPROPERTY  EndDate  \* MERGEFORMAT ">
        <w:r>
          <w:rPr>
            <w:b/>
            <w:noProof/>
            <w:sz w:val="24"/>
          </w:rPr>
          <w:t>29</w:t>
        </w:r>
        <w:r w:rsidRPr="003E3B72">
          <w:rPr>
            <w:b/>
            <w:noProof/>
            <w:sz w:val="24"/>
            <w:vertAlign w:val="superscript"/>
          </w:rPr>
          <w:t>th</w:t>
        </w:r>
        <w:r>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E740"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E35BE5">
                <w:rPr>
                  <w:b/>
                  <w:bCs/>
                  <w:sz w:val="28"/>
                  <w:szCs w:val="28"/>
                </w:rPr>
                <w:t>8</w:t>
              </w:r>
              <w:r w:rsidR="00354FFE">
                <w:rPr>
                  <w:b/>
                  <w:bCs/>
                  <w:sz w:val="28"/>
                  <w:szCs w:val="28"/>
                </w:rPr>
                <w:t>.10</w:t>
              </w:r>
              <w:r w:rsidR="00E35BE5">
                <w:rPr>
                  <w:b/>
                  <w:bCs/>
                  <w:sz w:val="28"/>
                  <w:szCs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32EFE" w:rsidR="001E41F3" w:rsidRPr="009F413D" w:rsidRDefault="009F413D" w:rsidP="00555C8E">
            <w:pPr>
              <w:pStyle w:val="CRCoverPage"/>
              <w:spacing w:after="0"/>
              <w:jc w:val="right"/>
              <w:rPr>
                <w:b/>
                <w:bCs/>
                <w:sz w:val="28"/>
                <w:szCs w:val="28"/>
              </w:rPr>
            </w:pPr>
            <w:r w:rsidRPr="009F413D">
              <w:rPr>
                <w:b/>
                <w:bCs/>
                <w:sz w:val="28"/>
                <w:szCs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2D850" w:rsidR="001E41F3" w:rsidRPr="00410371" w:rsidRDefault="004562E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7C62C" w:rsidR="001E41F3" w:rsidRPr="00410371" w:rsidRDefault="00E22A76">
            <w:pPr>
              <w:pStyle w:val="CRCoverPage"/>
              <w:spacing w:after="0"/>
              <w:jc w:val="center"/>
              <w:rPr>
                <w:noProof/>
                <w:sz w:val="28"/>
              </w:rPr>
            </w:pPr>
            <w:fldSimple w:instr=" DOCPROPERTY  Version  \* MERGEFORMAT ">
              <w:r>
                <w:rPr>
                  <w:b/>
                  <w:bCs/>
                  <w:sz w:val="28"/>
                  <w:szCs w:val="28"/>
                </w:rPr>
                <w:t>1</w:t>
              </w:r>
              <w:r w:rsidR="00E35BE5">
                <w:rPr>
                  <w:b/>
                  <w:bCs/>
                  <w:sz w:val="28"/>
                  <w:szCs w:val="28"/>
                </w:rPr>
                <w:t>7</w:t>
              </w:r>
              <w:r w:rsidRPr="00B64708">
                <w:rPr>
                  <w:b/>
                  <w:bCs/>
                  <w:sz w:val="28"/>
                  <w:szCs w:val="28"/>
                </w:rPr>
                <w:t>.</w:t>
              </w:r>
              <w:r w:rsidR="00E35BE5">
                <w:rPr>
                  <w:b/>
                  <w:bCs/>
                  <w:sz w:val="28"/>
                  <w:szCs w:val="28"/>
                </w:rPr>
                <w:t>1</w:t>
              </w:r>
              <w:r w:rsidR="005F1CD6">
                <w:rPr>
                  <w:b/>
                  <w:bCs/>
                  <w:sz w:val="28"/>
                  <w:szCs w:val="28"/>
                </w:rPr>
                <w:t>8</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44FDC" w:rsidR="00242DFE" w:rsidRDefault="00BD24F4" w:rsidP="00242DFE">
            <w:pPr>
              <w:pStyle w:val="CRCoverPage"/>
              <w:spacing w:after="0"/>
              <w:ind w:left="100"/>
              <w:rPr>
                <w:noProof/>
              </w:rPr>
            </w:pPr>
            <w:r>
              <w:t>(</w:t>
            </w:r>
            <w:proofErr w:type="spellStart"/>
            <w:r>
              <w:t>NR_redcap</w:t>
            </w:r>
            <w:proofErr w:type="spellEnd"/>
            <w:r w:rsidRPr="00EE7821">
              <w:t>-Core</w:t>
            </w:r>
            <w:r>
              <w:t xml:space="preserve">) </w:t>
            </w:r>
            <w:r w:rsidR="00242DFE" w:rsidRPr="00F7480F">
              <w:t xml:space="preserve">CR to TS </w:t>
            </w:r>
            <w:r w:rsidR="00E35BE5">
              <w:t xml:space="preserve">38.101-1: OOB blocking for </w:t>
            </w:r>
            <w:proofErr w:type="spellStart"/>
            <w:r w:rsidR="00E35BE5">
              <w:t>RedCap</w:t>
            </w:r>
            <w:proofErr w:type="spellEnd"/>
            <w:r w:rsidR="00E35BE5">
              <w:t xml:space="preserve"> UEs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0C6D7" w:rsidR="007062A5" w:rsidRDefault="005D569F" w:rsidP="007062A5">
            <w:pPr>
              <w:pStyle w:val="CRCoverPage"/>
              <w:spacing w:after="0"/>
              <w:ind w:left="100"/>
              <w:rPr>
                <w:noProof/>
              </w:rPr>
            </w:pPr>
            <w:proofErr w:type="spellStart"/>
            <w:r>
              <w:t>NR_redcap</w:t>
            </w:r>
            <w:proofErr w:type="spellEnd"/>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77929" w:rsidR="007062A5" w:rsidRDefault="00343DDF" w:rsidP="007062A5">
            <w:pPr>
              <w:pStyle w:val="CRCoverPage"/>
              <w:spacing w:after="0"/>
              <w:ind w:left="100"/>
              <w:rPr>
                <w:noProof/>
              </w:rPr>
            </w:pPr>
            <w:r w:rsidRPr="00B64708">
              <w:t>202</w:t>
            </w:r>
            <w:r>
              <w:t>4</w:t>
            </w:r>
            <w:r w:rsidRPr="00B64708">
              <w:t>-</w:t>
            </w:r>
            <w:r w:rsidR="00241A5A">
              <w:t>0</w:t>
            </w:r>
            <w:r w:rsidR="005F1CD6">
              <w:t>8</w:t>
            </w:r>
            <w:r w:rsidRPr="00B64708">
              <w:t>-</w:t>
            </w:r>
            <w:r w:rsidR="005F1CD6">
              <w:t>15</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F6F7" w:rsidR="007062A5" w:rsidRDefault="00343DDF" w:rsidP="007062A5">
            <w:pPr>
              <w:pStyle w:val="CRCoverPage"/>
              <w:spacing w:after="0"/>
              <w:ind w:left="100"/>
              <w:rPr>
                <w:noProof/>
              </w:rPr>
            </w:pPr>
            <w:r>
              <w:t>Rel-1</w:t>
            </w:r>
            <w:r w:rsidR="005D569F">
              <w:t>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08553" w:rsidR="007062A5" w:rsidRDefault="005D569F" w:rsidP="007062A5">
            <w:pPr>
              <w:pStyle w:val="CRCoverPage"/>
              <w:spacing w:after="0"/>
              <w:ind w:left="100"/>
              <w:rPr>
                <w:noProof/>
              </w:rPr>
            </w:pPr>
            <w:r>
              <w:t xml:space="preserve">UEs supporting both n20 and n28 </w:t>
            </w:r>
            <w:r w:rsidR="002330E3">
              <w:t>in CA have an exception in OOB blocking which enables a reduced co</w:t>
            </w:r>
            <w:r w:rsidR="001F049B">
              <w:t>mplexity</w:t>
            </w:r>
            <w:r w:rsidR="002330E3">
              <w:t xml:space="preserve"> triplexer implementation. </w:t>
            </w:r>
            <w:r w:rsidR="001F049B">
              <w:t>This same relaxation would h</w:t>
            </w:r>
            <w:r w:rsidR="00726D6E">
              <w:t>elp</w:t>
            </w:r>
            <w:r w:rsidR="001F049B">
              <w:t xml:space="preserve"> reduce complexity of </w:t>
            </w:r>
            <w:proofErr w:type="spellStart"/>
            <w:r w:rsidR="001F049B">
              <w:t>RedCap</w:t>
            </w:r>
            <w:proofErr w:type="spellEnd"/>
            <w:r w:rsidR="001F049B">
              <w:t xml:space="preserve"> UE</w:t>
            </w:r>
            <w:r w:rsidR="00726D6E">
              <w:t xml:space="preserve"> RF front-end.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74454" w:rsidR="007062A5" w:rsidRDefault="00726D6E" w:rsidP="00492506">
            <w:pPr>
              <w:pStyle w:val="CRCoverPage"/>
              <w:spacing w:after="0"/>
              <w:ind w:left="100"/>
              <w:rPr>
                <w:noProof/>
              </w:rPr>
            </w:pPr>
            <w:r>
              <w:rPr>
                <w:noProof/>
              </w:rPr>
              <w:t>Allow an exception for RedCap UE OOB blocking when RedCap UE supports both n20 and n28.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3DF72" w:rsidR="003A67B9" w:rsidRDefault="00916DC4" w:rsidP="003A67B9">
            <w:pPr>
              <w:pStyle w:val="CRCoverPage"/>
              <w:spacing w:after="0"/>
              <w:ind w:left="100"/>
              <w:rPr>
                <w:noProof/>
              </w:rPr>
            </w:pPr>
            <w:r>
              <w:t xml:space="preserve">RF designs are more complex for </w:t>
            </w:r>
            <w:proofErr w:type="spellStart"/>
            <w:r>
              <w:t>RedCap</w:t>
            </w:r>
            <w:proofErr w:type="spellEnd"/>
            <w:r>
              <w:t xml:space="preserve"> UEs than for non-</w:t>
            </w:r>
            <w:proofErr w:type="spellStart"/>
            <w:r>
              <w:t>RedCap</w:t>
            </w:r>
            <w:proofErr w:type="spellEnd"/>
            <w:r>
              <w:t xml:space="preserve"> UEs when both n20 and n28 are supported.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AB51" w:rsidR="000508EB" w:rsidRDefault="00F94AF5" w:rsidP="000508EB">
            <w:pPr>
              <w:pStyle w:val="CRCoverPage"/>
              <w:spacing w:after="0"/>
              <w:ind w:left="100"/>
              <w:rPr>
                <w:noProof/>
              </w:rPr>
            </w:pPr>
            <w:r>
              <w:rPr>
                <w:noProof/>
              </w:rPr>
              <w:t>7.6I (new clause)</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07AB8D" w:rsidR="000508EB" w:rsidRDefault="002E48AB" w:rsidP="000508EB">
            <w:pPr>
              <w:pStyle w:val="CRCoverPage"/>
              <w:spacing w:after="0"/>
              <w:ind w:left="99"/>
              <w:rPr>
                <w:noProof/>
              </w:rPr>
            </w:pPr>
            <w:r w:rsidRPr="00B64708">
              <w:rPr>
                <w:noProof/>
              </w:rPr>
              <w:t>TS</w:t>
            </w:r>
            <w:r>
              <w:rPr>
                <w:noProof/>
              </w:rPr>
              <w:t xml:space="preserve"> 3</w:t>
            </w:r>
            <w:r w:rsidR="00916DC4">
              <w:rPr>
                <w:noProof/>
              </w:rPr>
              <w:t>8</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58D20DF9" w14:textId="45DB06EC" w:rsidR="00A20E9D" w:rsidRPr="00A1115A" w:rsidRDefault="00A20E9D" w:rsidP="00A20E9D">
      <w:pPr>
        <w:pStyle w:val="Heading2"/>
        <w:rPr>
          <w:ins w:id="10" w:author="Qualcomm" w:date="2025-08-10T17:53:00Z" w16du:dateUtc="2025-08-10T14:53:00Z"/>
        </w:rPr>
      </w:pPr>
      <w:bookmarkStart w:id="11" w:name="_Toc21344474"/>
      <w:bookmarkStart w:id="12" w:name="_Toc29801962"/>
      <w:bookmarkStart w:id="13" w:name="_Toc29802386"/>
      <w:bookmarkStart w:id="14" w:name="_Toc29803011"/>
      <w:bookmarkStart w:id="15" w:name="_Toc36107753"/>
      <w:bookmarkStart w:id="16" w:name="_Toc37251527"/>
      <w:bookmarkStart w:id="17" w:name="_Toc45888447"/>
      <w:bookmarkStart w:id="18" w:name="_Toc45889046"/>
      <w:bookmarkStart w:id="19" w:name="_Toc61367775"/>
      <w:bookmarkStart w:id="20" w:name="_Toc61373158"/>
      <w:bookmarkStart w:id="21" w:name="_Toc68231108"/>
      <w:bookmarkStart w:id="22" w:name="_Toc69084521"/>
      <w:bookmarkStart w:id="23" w:name="_Toc75467534"/>
      <w:bookmarkStart w:id="24" w:name="_Toc76509556"/>
      <w:bookmarkStart w:id="25" w:name="_Toc76718546"/>
      <w:bookmarkStart w:id="26" w:name="_Toc83580893"/>
      <w:bookmarkStart w:id="27" w:name="_Toc84405402"/>
      <w:bookmarkStart w:id="28" w:name="_Toc84414011"/>
      <w:proofErr w:type="spellStart"/>
      <w:ins w:id="29" w:author="Qualcomm" w:date="2025-08-10T17:53:00Z" w16du:dateUtc="2025-08-10T14:53:00Z">
        <w:r w:rsidRPr="00A1115A">
          <w:t>7.6</w:t>
        </w:r>
        <w:r>
          <w:t>I</w:t>
        </w:r>
        <w:proofErr w:type="spellEnd"/>
        <w:r w:rsidRPr="00A1115A">
          <w:tab/>
          <w:t xml:space="preserve">Blocking characteristics for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Start"/>
        <w:r>
          <w:t>RedCap</w:t>
        </w:r>
        <w:proofErr w:type="spellEnd"/>
      </w:ins>
    </w:p>
    <w:p w14:paraId="76B228C9" w14:textId="172A6999" w:rsidR="00A20E9D" w:rsidRDefault="00A20E9D" w:rsidP="00A20E9D">
      <w:pPr>
        <w:rPr>
          <w:ins w:id="30" w:author="Qualcomm" w:date="2025-08-10T17:54:00Z" w16du:dateUtc="2025-08-10T14:54:00Z"/>
          <w:lang w:eastAsia="fr-FR"/>
        </w:rPr>
      </w:pPr>
      <w:ins w:id="31" w:author="Qualcomm" w:date="2025-08-10T17:54:00Z" w16du:dateUtc="2025-08-10T14:54:00Z">
        <w:r>
          <w:t xml:space="preserve">Requirements in clauses 7.6.1 to 7.6.4 apply for a </w:t>
        </w:r>
        <w:proofErr w:type="spellStart"/>
        <w:r>
          <w:t>RedCap</w:t>
        </w:r>
        <w:proofErr w:type="spellEnd"/>
        <w:r>
          <w:t xml:space="preserve"> UE</w:t>
        </w:r>
      </w:ins>
      <w:ins w:id="32" w:author="Qualcomm" w:date="2025-08-28T22:33:00Z" w16du:dateUtc="2025-08-28T17:03:00Z">
        <w:r w:rsidR="00A13C17">
          <w:t>,</w:t>
        </w:r>
      </w:ins>
      <w:ins w:id="33" w:author="Qualcomm" w:date="2025-08-10T17:54:00Z" w16du:dateUtc="2025-08-10T14:54:00Z">
        <w:r>
          <w:t xml:space="preserve"> </w:t>
        </w:r>
      </w:ins>
      <w:ins w:id="34" w:author="Qualcomm" w:date="2025-08-28T22:33:00Z" w16du:dateUtc="2025-08-28T17:03:00Z">
        <w:r w:rsidR="004562E1">
          <w:t>excep</w:t>
        </w:r>
        <w:r w:rsidR="00A13C17">
          <w:t>t</w:t>
        </w:r>
      </w:ins>
      <w:ins w:id="35" w:author="Qualcomm" w:date="2025-08-10T17:54:00Z" w16du:dateUtc="2025-08-10T14:54:00Z">
        <w:r>
          <w:rPr>
            <w:lang w:eastAsia="fr-FR"/>
          </w:rPr>
          <w:t xml:space="preserve"> for a </w:t>
        </w:r>
        <w:proofErr w:type="spellStart"/>
        <w:r>
          <w:rPr>
            <w:lang w:eastAsia="fr-FR"/>
          </w:rPr>
          <w:t>RedCap</w:t>
        </w:r>
        <w:proofErr w:type="spellEnd"/>
        <w:r>
          <w:rPr>
            <w:lang w:eastAsia="fr-FR"/>
          </w:rPr>
          <w:t xml:space="preserve"> UE supporting both </w:t>
        </w:r>
      </w:ins>
      <w:ins w:id="36" w:author="Qualcomm" w:date="2025-08-28T22:34:00Z" w16du:dateUtc="2025-08-28T17:04:00Z">
        <w:r w:rsidR="00A13C17">
          <w:rPr>
            <w:lang w:eastAsia="fr-FR"/>
          </w:rPr>
          <w:t>B</w:t>
        </w:r>
      </w:ins>
      <w:ins w:id="37" w:author="Qualcomm" w:date="2025-08-10T17:54:00Z" w16du:dateUtc="2025-08-10T14:54:00Z">
        <w:r>
          <w:rPr>
            <w:lang w:eastAsia="fr-FR"/>
          </w:rPr>
          <w:t xml:space="preserve">and </w:t>
        </w:r>
        <w:proofErr w:type="spellStart"/>
        <w:r>
          <w:rPr>
            <w:lang w:eastAsia="fr-FR"/>
          </w:rPr>
          <w:t>n20</w:t>
        </w:r>
        <w:proofErr w:type="spellEnd"/>
        <w:r>
          <w:rPr>
            <w:lang w:eastAsia="fr-FR"/>
          </w:rPr>
          <w:t xml:space="preserve"> and </w:t>
        </w:r>
      </w:ins>
      <w:ins w:id="38" w:author="Qualcomm" w:date="2025-08-28T22:34:00Z" w16du:dateUtc="2025-08-28T17:04:00Z">
        <w:r w:rsidR="00A13C17">
          <w:rPr>
            <w:lang w:eastAsia="fr-FR"/>
          </w:rPr>
          <w:t>B</w:t>
        </w:r>
      </w:ins>
      <w:ins w:id="39" w:author="Qualcomm" w:date="2025-08-10T17:54:00Z" w16du:dateUtc="2025-08-10T14:54:00Z">
        <w:r>
          <w:rPr>
            <w:lang w:eastAsia="fr-FR"/>
          </w:rPr>
          <w:t xml:space="preserve">and </w:t>
        </w:r>
        <w:proofErr w:type="spellStart"/>
        <w:r>
          <w:rPr>
            <w:lang w:eastAsia="fr-FR"/>
          </w:rPr>
          <w:t>n28</w:t>
        </w:r>
      </w:ins>
      <w:proofErr w:type="spellEnd"/>
      <w:ins w:id="40" w:author="Qualcomm" w:date="2025-08-28T22:34:00Z" w16du:dateUtc="2025-08-28T17:04:00Z">
        <w:r w:rsidR="00A13C17">
          <w:rPr>
            <w:lang w:eastAsia="fr-FR"/>
          </w:rPr>
          <w:t xml:space="preserve"> </w:t>
        </w:r>
      </w:ins>
      <w:ins w:id="41" w:author="Qualcomm" w:date="2025-08-10T17:54:00Z" w16du:dateUtc="2025-08-10T14:54:00Z">
        <w:r>
          <w:rPr>
            <w:lang w:eastAsia="fr-FR"/>
          </w:rPr>
          <w:t xml:space="preserve">the </w:t>
        </w:r>
      </w:ins>
      <w:ins w:id="42" w:author="Qualcomm" w:date="2025-08-10T17:55:00Z" w16du:dateUtc="2025-08-10T14:55:00Z">
        <w:r>
          <w:rPr>
            <w:lang w:eastAsia="fr-FR"/>
          </w:rPr>
          <w:t xml:space="preserve">out-of-band blocking </w:t>
        </w:r>
      </w:ins>
      <w:ins w:id="43" w:author="Qualcomm" w:date="2025-08-10T17:54:00Z" w16du:dateUtc="2025-08-10T14:54:00Z">
        <w:r>
          <w:rPr>
            <w:lang w:eastAsia="fr-FR"/>
          </w:rPr>
          <w:t xml:space="preserve">requirements for Band </w:t>
        </w:r>
        <w:proofErr w:type="spellStart"/>
        <w:r>
          <w:rPr>
            <w:lang w:eastAsia="fr-FR"/>
          </w:rPr>
          <w:t>n20</w:t>
        </w:r>
        <w:proofErr w:type="spellEnd"/>
        <w:r>
          <w:rPr>
            <w:lang w:eastAsia="fr-FR"/>
          </w:rPr>
          <w:t xml:space="preserve"> and Band </w:t>
        </w:r>
        <w:proofErr w:type="spellStart"/>
        <w:r>
          <w:rPr>
            <w:lang w:eastAsia="fr-FR"/>
          </w:rPr>
          <w:t>n28</w:t>
        </w:r>
      </w:ins>
      <w:proofErr w:type="spellEnd"/>
      <w:ins w:id="44" w:author="Qualcomm" w:date="2025-08-10T17:55:00Z" w16du:dateUtc="2025-08-10T14:55:00Z">
        <w:r>
          <w:rPr>
            <w:lang w:eastAsia="fr-FR"/>
          </w:rPr>
          <w:t xml:space="preserve"> specified in clause 7.6.3</w:t>
        </w:r>
      </w:ins>
      <w:ins w:id="45" w:author="Qualcomm" w:date="2025-08-10T17:54:00Z" w16du:dateUtc="2025-08-10T14:54:00Z">
        <w:r>
          <w:rPr>
            <w:lang w:eastAsia="fr-FR"/>
          </w:rPr>
          <w:t xml:space="preserve"> apply with F</w:t>
        </w:r>
        <w:r>
          <w:rPr>
            <w:vertAlign w:val="subscript"/>
            <w:lang w:eastAsia="fr-FR"/>
          </w:rPr>
          <w:t>DL_low</w:t>
        </w:r>
        <w:r>
          <w:rPr>
            <w:lang w:eastAsia="fr-FR"/>
          </w:rPr>
          <w:t xml:space="preserve"> given by Band </w:t>
        </w:r>
        <w:proofErr w:type="spellStart"/>
        <w:r>
          <w:rPr>
            <w:lang w:eastAsia="fr-FR"/>
          </w:rPr>
          <w:t>n28</w:t>
        </w:r>
        <w:proofErr w:type="spellEnd"/>
        <w:r>
          <w:rPr>
            <w:lang w:eastAsia="fr-FR"/>
          </w:rPr>
          <w:t xml:space="preserve"> and F</w:t>
        </w:r>
        <w:r>
          <w:rPr>
            <w:vertAlign w:val="subscript"/>
            <w:lang w:eastAsia="fr-FR"/>
          </w:rPr>
          <w:t>DL_high</w:t>
        </w:r>
        <w:r>
          <w:rPr>
            <w:lang w:eastAsia="fr-FR"/>
          </w:rPr>
          <w:t xml:space="preserve"> by Band </w:t>
        </w:r>
        <w:proofErr w:type="spellStart"/>
        <w:r>
          <w:rPr>
            <w:lang w:eastAsia="fr-FR"/>
          </w:rPr>
          <w:t>n20</w:t>
        </w:r>
        <w:proofErr w:type="spellEnd"/>
        <w:r>
          <w:rPr>
            <w:lang w:eastAsia="fr-FR"/>
          </w:rPr>
          <w:t>.</w:t>
        </w:r>
      </w:ins>
    </w:p>
    <w:p w14:paraId="58CA4E78" w14:textId="77777777" w:rsidR="005F1CD6" w:rsidRDefault="005F1CD6" w:rsidP="005F1CD6">
      <w:pPr>
        <w:rPr>
          <w:b/>
          <w:color w:val="FF0000"/>
        </w:rPr>
      </w:pPr>
      <w:r w:rsidRPr="002B4549">
        <w:rPr>
          <w:b/>
          <w:color w:val="FF0000"/>
        </w:rPr>
        <w:t>&lt;End of change</w:t>
      </w:r>
      <w:r>
        <w:rPr>
          <w:b/>
          <w:color w:val="FF0000"/>
        </w:rPr>
        <w:t>s</w:t>
      </w:r>
      <w:r w:rsidRPr="002B4549">
        <w:rPr>
          <w:b/>
          <w:color w:val="FF0000"/>
        </w:rPr>
        <w:t>&gt;</w:t>
      </w:r>
      <w:bookmarkEnd w:id="1"/>
      <w:bookmarkEnd w:id="2"/>
      <w:bookmarkEnd w:id="3"/>
      <w:bookmarkEnd w:id="4"/>
      <w:bookmarkEnd w:id="5"/>
      <w:bookmarkEnd w:id="6"/>
      <w:bookmarkEnd w:id="7"/>
      <w:bookmarkEnd w:id="8"/>
      <w:bookmarkEnd w:id="9"/>
    </w:p>
    <w:sectPr w:rsidR="005F1CD6" w:rsidSect="00F94AF5">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492D" w14:textId="77777777" w:rsidR="000E52AD" w:rsidRDefault="000E52AD">
      <w:r>
        <w:separator/>
      </w:r>
    </w:p>
  </w:endnote>
  <w:endnote w:type="continuationSeparator" w:id="0">
    <w:p w14:paraId="37BCE218" w14:textId="77777777" w:rsidR="000E52AD" w:rsidRDefault="000E52AD">
      <w:r>
        <w:continuationSeparator/>
      </w:r>
    </w:p>
  </w:endnote>
  <w:endnote w:type="continuationNotice" w:id="1">
    <w:p w14:paraId="369F0B11" w14:textId="77777777" w:rsidR="000E52AD" w:rsidRDefault="000E5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F7B8" w14:textId="77777777" w:rsidR="000E52AD" w:rsidRDefault="000E52AD">
      <w:r>
        <w:separator/>
      </w:r>
    </w:p>
  </w:footnote>
  <w:footnote w:type="continuationSeparator" w:id="0">
    <w:p w14:paraId="7DF6B4E6" w14:textId="77777777" w:rsidR="000E52AD" w:rsidRDefault="000E52AD">
      <w:r>
        <w:continuationSeparator/>
      </w:r>
    </w:p>
  </w:footnote>
  <w:footnote w:type="continuationNotice" w:id="1">
    <w:p w14:paraId="59F4B277" w14:textId="77777777" w:rsidR="000E52AD" w:rsidRDefault="000E5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E52AD"/>
    <w:rsid w:val="000F485A"/>
    <w:rsid w:val="00106728"/>
    <w:rsid w:val="00127738"/>
    <w:rsid w:val="00135AE3"/>
    <w:rsid w:val="00145D43"/>
    <w:rsid w:val="001634F9"/>
    <w:rsid w:val="00192914"/>
    <w:rsid w:val="00192C46"/>
    <w:rsid w:val="001A08B3"/>
    <w:rsid w:val="001A6330"/>
    <w:rsid w:val="001A7B60"/>
    <w:rsid w:val="001B27F9"/>
    <w:rsid w:val="001B52F0"/>
    <w:rsid w:val="001B7A65"/>
    <w:rsid w:val="001E41F3"/>
    <w:rsid w:val="001E5150"/>
    <w:rsid w:val="001F049B"/>
    <w:rsid w:val="00200BE7"/>
    <w:rsid w:val="00205ED5"/>
    <w:rsid w:val="00221C44"/>
    <w:rsid w:val="00231701"/>
    <w:rsid w:val="002330E3"/>
    <w:rsid w:val="00241A5A"/>
    <w:rsid w:val="00242DFE"/>
    <w:rsid w:val="002453FC"/>
    <w:rsid w:val="0026004D"/>
    <w:rsid w:val="002626A0"/>
    <w:rsid w:val="002640DD"/>
    <w:rsid w:val="0026697F"/>
    <w:rsid w:val="00275D12"/>
    <w:rsid w:val="00277536"/>
    <w:rsid w:val="00282139"/>
    <w:rsid w:val="00284FEB"/>
    <w:rsid w:val="002860C4"/>
    <w:rsid w:val="00291E83"/>
    <w:rsid w:val="002A1430"/>
    <w:rsid w:val="002A4D28"/>
    <w:rsid w:val="002B5741"/>
    <w:rsid w:val="002C1446"/>
    <w:rsid w:val="002E472E"/>
    <w:rsid w:val="002E48AB"/>
    <w:rsid w:val="003024D9"/>
    <w:rsid w:val="00305409"/>
    <w:rsid w:val="003178DB"/>
    <w:rsid w:val="00343DDF"/>
    <w:rsid w:val="00354FFE"/>
    <w:rsid w:val="003609EF"/>
    <w:rsid w:val="0036231A"/>
    <w:rsid w:val="003673B7"/>
    <w:rsid w:val="00374DD4"/>
    <w:rsid w:val="00391BBF"/>
    <w:rsid w:val="003A67B9"/>
    <w:rsid w:val="003C3237"/>
    <w:rsid w:val="003D4ED4"/>
    <w:rsid w:val="003E19CD"/>
    <w:rsid w:val="003E1A36"/>
    <w:rsid w:val="003F0590"/>
    <w:rsid w:val="00410371"/>
    <w:rsid w:val="004242F1"/>
    <w:rsid w:val="00430608"/>
    <w:rsid w:val="00437D14"/>
    <w:rsid w:val="0045276A"/>
    <w:rsid w:val="004562E1"/>
    <w:rsid w:val="004874B8"/>
    <w:rsid w:val="00492506"/>
    <w:rsid w:val="004A178C"/>
    <w:rsid w:val="004A2F95"/>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E2C44"/>
    <w:rsid w:val="005E7616"/>
    <w:rsid w:val="005F1CD6"/>
    <w:rsid w:val="00621188"/>
    <w:rsid w:val="006257ED"/>
    <w:rsid w:val="006505EA"/>
    <w:rsid w:val="00653DE4"/>
    <w:rsid w:val="00663E70"/>
    <w:rsid w:val="00665C47"/>
    <w:rsid w:val="006726AA"/>
    <w:rsid w:val="00695808"/>
    <w:rsid w:val="006B46FB"/>
    <w:rsid w:val="006D009A"/>
    <w:rsid w:val="006E21FB"/>
    <w:rsid w:val="006F28E5"/>
    <w:rsid w:val="00705379"/>
    <w:rsid w:val="007062A5"/>
    <w:rsid w:val="00726D6E"/>
    <w:rsid w:val="007327B0"/>
    <w:rsid w:val="00740FEC"/>
    <w:rsid w:val="0076590C"/>
    <w:rsid w:val="007733B7"/>
    <w:rsid w:val="00792342"/>
    <w:rsid w:val="00793F61"/>
    <w:rsid w:val="007977A8"/>
    <w:rsid w:val="007A2313"/>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93F6C"/>
    <w:rsid w:val="008A45A6"/>
    <w:rsid w:val="008D02FC"/>
    <w:rsid w:val="008D3CCC"/>
    <w:rsid w:val="008F186F"/>
    <w:rsid w:val="008F3789"/>
    <w:rsid w:val="008F686C"/>
    <w:rsid w:val="009148DE"/>
    <w:rsid w:val="00916DC4"/>
    <w:rsid w:val="00916F4C"/>
    <w:rsid w:val="00921358"/>
    <w:rsid w:val="00922B8B"/>
    <w:rsid w:val="00927954"/>
    <w:rsid w:val="00941E30"/>
    <w:rsid w:val="00950A41"/>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13D"/>
    <w:rsid w:val="009F46F2"/>
    <w:rsid w:val="009F734F"/>
    <w:rsid w:val="00A0235F"/>
    <w:rsid w:val="00A13C17"/>
    <w:rsid w:val="00A16877"/>
    <w:rsid w:val="00A20E9D"/>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3CF3"/>
    <w:rsid w:val="00AC5820"/>
    <w:rsid w:val="00AD1CD8"/>
    <w:rsid w:val="00AF2B7C"/>
    <w:rsid w:val="00B2117B"/>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4F4"/>
    <w:rsid w:val="00BD279D"/>
    <w:rsid w:val="00BD6BB8"/>
    <w:rsid w:val="00C50457"/>
    <w:rsid w:val="00C57E0B"/>
    <w:rsid w:val="00C63CD9"/>
    <w:rsid w:val="00C66BA2"/>
    <w:rsid w:val="00C70564"/>
    <w:rsid w:val="00C77E46"/>
    <w:rsid w:val="00C840BD"/>
    <w:rsid w:val="00C855F6"/>
    <w:rsid w:val="00C870F6"/>
    <w:rsid w:val="00C95985"/>
    <w:rsid w:val="00CA0FB4"/>
    <w:rsid w:val="00CA40B3"/>
    <w:rsid w:val="00CC26B6"/>
    <w:rsid w:val="00CC5026"/>
    <w:rsid w:val="00CC68D0"/>
    <w:rsid w:val="00CE72C0"/>
    <w:rsid w:val="00D03F9A"/>
    <w:rsid w:val="00D06D51"/>
    <w:rsid w:val="00D07EB7"/>
    <w:rsid w:val="00D24991"/>
    <w:rsid w:val="00D443E0"/>
    <w:rsid w:val="00D50255"/>
    <w:rsid w:val="00D543E6"/>
    <w:rsid w:val="00D610D8"/>
    <w:rsid w:val="00D62A25"/>
    <w:rsid w:val="00D66520"/>
    <w:rsid w:val="00D67C86"/>
    <w:rsid w:val="00D84AE9"/>
    <w:rsid w:val="00D9124E"/>
    <w:rsid w:val="00DA2F5D"/>
    <w:rsid w:val="00DA7327"/>
    <w:rsid w:val="00DB0B8C"/>
    <w:rsid w:val="00DE2B23"/>
    <w:rsid w:val="00DE34CF"/>
    <w:rsid w:val="00DF07A6"/>
    <w:rsid w:val="00DF311C"/>
    <w:rsid w:val="00E01A91"/>
    <w:rsid w:val="00E10935"/>
    <w:rsid w:val="00E13F3D"/>
    <w:rsid w:val="00E21692"/>
    <w:rsid w:val="00E22A76"/>
    <w:rsid w:val="00E33601"/>
    <w:rsid w:val="00E34898"/>
    <w:rsid w:val="00E35BE5"/>
    <w:rsid w:val="00E563D4"/>
    <w:rsid w:val="00EA1473"/>
    <w:rsid w:val="00EA41DF"/>
    <w:rsid w:val="00EB09B7"/>
    <w:rsid w:val="00EB0BD1"/>
    <w:rsid w:val="00EB29DF"/>
    <w:rsid w:val="00EB2CDA"/>
    <w:rsid w:val="00EE7821"/>
    <w:rsid w:val="00EE7D7C"/>
    <w:rsid w:val="00F00B9F"/>
    <w:rsid w:val="00F25D98"/>
    <w:rsid w:val="00F300FB"/>
    <w:rsid w:val="00F43D94"/>
    <w:rsid w:val="00F50287"/>
    <w:rsid w:val="00F624CA"/>
    <w:rsid w:val="00F93710"/>
    <w:rsid w:val="00F94AF5"/>
    <w:rsid w:val="00FA364D"/>
    <w:rsid w:val="00FB0FD3"/>
    <w:rsid w:val="00FB6386"/>
    <w:rsid w:val="00FC23B6"/>
    <w:rsid w:val="00FD4F17"/>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414</Words>
  <Characters>2363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12</cp:revision>
  <cp:lastPrinted>1900-01-01T05:00:00Z</cp:lastPrinted>
  <dcterms:created xsi:type="dcterms:W3CDTF">2025-08-10T14:45:00Z</dcterms:created>
  <dcterms:modified xsi:type="dcterms:W3CDTF">2025-08-28T17:04:00Z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